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北京外国语大学多语种国际传播实验班简介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北京外国语大学多语种国际传播实验班（辅修）是学校开展本科教学综合改革的一项创新举措，联合新华通讯社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以下简称：新华社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，利用双方优势资源，为国家培养立志从事国际传播的多语种人才。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验班面向全校招收特定语种专业本科生，当年招生具体语种由新华社和北外共同确定。实验班采用外国语言文化教学和新闻传播教育融合的教学模式，并辅以实践教学，培养牢固树立马克思主义新闻观，兼具国际视野和家国情怀，具有扎实的专业外语基础知识及较强的语言综合运用能力，熟悉对象国政治、经济、文化等事务，具有全媒体新闻采写能力，有志于从事国际传播的复合型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新华社提供师资开设新闻学专业课，将新闻一线的鲜活案例和新闻实践带入课堂，向实验班学生提供到新华社实习锻炼的机会，并择优为实验班毕业生提供入职绿色通道。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YWRmZjg2M2FkNGMzYmFhOTU5OGQwOTg2ZDljZTAifQ=="/>
  </w:docVars>
  <w:rsids>
    <w:rsidRoot w:val="0056157D"/>
    <w:rsid w:val="00086DE8"/>
    <w:rsid w:val="00103D08"/>
    <w:rsid w:val="002354FC"/>
    <w:rsid w:val="00362E18"/>
    <w:rsid w:val="00450521"/>
    <w:rsid w:val="0056157D"/>
    <w:rsid w:val="00663740"/>
    <w:rsid w:val="00726AC4"/>
    <w:rsid w:val="01557CED"/>
    <w:rsid w:val="0506104A"/>
    <w:rsid w:val="25DD527F"/>
    <w:rsid w:val="28642123"/>
    <w:rsid w:val="29B665AC"/>
    <w:rsid w:val="56564822"/>
    <w:rsid w:val="768F7B6A"/>
    <w:rsid w:val="7F6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autoRedefine/>
    <w:semiHidden/>
    <w:unhideWhenUsed/>
    <w:uiPriority w:val="99"/>
    <w:pPr>
      <w:jc w:val="left"/>
    </w:pPr>
    <w:rPr>
      <w:lang w:val="zh-CN" w:eastAsia="zh-CN"/>
    </w:rPr>
  </w:style>
  <w:style w:type="paragraph" w:styleId="3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character" w:styleId="6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7">
    <w:name w:val="批注文字 字符"/>
    <w:basedOn w:val="5"/>
    <w:autoRedefine/>
    <w:semiHidden/>
    <w:uiPriority w:val="99"/>
    <w:rPr>
      <w:rFonts w:ascii="Calibri" w:hAnsi="Calibri" w:eastAsia="宋体" w:cs="Times New Roman"/>
    </w:rPr>
  </w:style>
  <w:style w:type="character" w:customStyle="1" w:styleId="8">
    <w:name w:val="批注文字 字符1"/>
    <w:link w:val="2"/>
    <w:semiHidden/>
    <w:uiPriority w:val="99"/>
    <w:rPr>
      <w:rFonts w:ascii="Calibri" w:hAnsi="Calibri" w:eastAsia="宋体" w:cs="Times New Roman"/>
      <w:lang w:val="zh-CN" w:eastAsia="zh-CN"/>
    </w:rPr>
  </w:style>
  <w:style w:type="character" w:customStyle="1" w:styleId="9">
    <w:name w:val="批注框文本 字符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5</TotalTime>
  <ScaleCrop>false</ScaleCrop>
  <LinksUpToDate>false</LinksUpToDate>
  <CharactersWithSpaces>361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2024-03-14T10:02:00Z</dcterms:created>
  <dc:creator>北京外国语大学</dc:creator>
  <cp:lastModifiedBy>北京外国语大学</cp:lastModifiedBy>
  <dcterms:modified xsi:type="dcterms:W3CDTF">2024-03-15T07:15:58Z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C3880C5194F145708C979BDA8A8D4F77_12</vt:lpwstr>
  </property>
</Properties>
</file>